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22" w:rsidRDefault="00F71522" w:rsidP="00247F8A">
      <w:pPr>
        <w:pStyle w:val="Bezriadkovania"/>
        <w:rPr>
          <w:lang w:val="en-US" w:eastAsia="sk-SK"/>
        </w:rPr>
      </w:pPr>
    </w:p>
    <w:p w:rsidR="00DE4EE8" w:rsidRPr="001A6D36" w:rsidRDefault="00DE4EE8" w:rsidP="001A6D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cs-CZ"/>
        </w:rPr>
      </w:pPr>
      <w:r w:rsidRPr="001A6D3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cs-CZ"/>
        </w:rPr>
        <w:t>Slovenská</w:t>
      </w:r>
      <w:r w:rsidRPr="001A6D3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1A6D3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cs-CZ"/>
        </w:rPr>
        <w:t>spoločnosť fyziatrie, balneológie a liečebnej rehabilitácie</w:t>
      </w:r>
    </w:p>
    <w:p w:rsidR="00DE4EE8" w:rsidRPr="001A6D36" w:rsidRDefault="00DE4EE8" w:rsidP="00DE4E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cs-CZ"/>
        </w:rPr>
      </w:pPr>
    </w:p>
    <w:p w:rsidR="00DE4EE8" w:rsidRPr="001A6D36" w:rsidRDefault="00DE4EE8" w:rsidP="00DE4E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lang w:eastAsia="cs-CZ"/>
        </w:rPr>
      </w:pPr>
      <w:r w:rsidRPr="001A6D36">
        <w:rPr>
          <w:rFonts w:ascii="Times New Roman" w:eastAsia="Times New Roman" w:hAnsi="Times New Roman" w:cs="Times New Roman"/>
          <w:bCs/>
          <w:caps/>
          <w:lang w:eastAsia="cs-CZ"/>
        </w:rPr>
        <w:t>lekárska spoločnosť</w:t>
      </w:r>
    </w:p>
    <w:p w:rsidR="00DE4EE8" w:rsidRPr="001A6D36" w:rsidRDefault="001A6D36" w:rsidP="00DE4EE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E4EE8" w:rsidRPr="001A6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Cukrová 3, 813 22 Bratislava </w:t>
      </w:r>
    </w:p>
    <w:p w:rsidR="00DE4EE8" w:rsidRPr="00DE4EE8" w:rsidRDefault="00DE4EE8" w:rsidP="00DE4EE8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aps/>
          <w:lang w:eastAsia="cs-CZ"/>
        </w:rPr>
      </w:pPr>
    </w:p>
    <w:p w:rsidR="00DE4EE8" w:rsidRPr="00DE4EE8" w:rsidRDefault="00DE4EE8" w:rsidP="00DE4EE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lang w:eastAsia="cs-CZ"/>
        </w:rPr>
      </w:pPr>
      <w:r w:rsidRPr="00DE4EE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D702DAC" wp14:editId="7394F0DB">
            <wp:extent cx="693420" cy="693420"/>
            <wp:effectExtent l="0" t="0" r="0" b="0"/>
            <wp:docPr id="1" name="Obrázok 1" descr="http://fblr.sk/uploads/SSFBLR_logo2_white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blr.sk/uploads/SSFBLR_logo2_white_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22" w:rsidRPr="00065EFE" w:rsidRDefault="00DE4EE8" w:rsidP="00065EFE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E4EE8">
        <w:rPr>
          <w:rFonts w:ascii="Arial" w:eastAsia="Times New Roman" w:hAnsi="Arial" w:cs="Arial"/>
          <w:bCs/>
          <w:sz w:val="24"/>
          <w:szCs w:val="24"/>
          <w:lang w:eastAsia="cs-CZ"/>
        </w:rPr>
        <w:t>----------------------------------------------------------------------------------------------------------</w:t>
      </w:r>
      <w:r w:rsidR="006106B3">
        <w:rPr>
          <w:rFonts w:ascii="Arial" w:eastAsia="Times New Roman" w:hAnsi="Arial" w:cs="Arial"/>
          <w:bCs/>
          <w:sz w:val="24"/>
          <w:szCs w:val="24"/>
          <w:lang w:eastAsia="cs-CZ"/>
        </w:rPr>
        <w:t>---</w:t>
      </w:r>
    </w:p>
    <w:p w:rsidR="006106B3" w:rsidRPr="001A6D36" w:rsidRDefault="001A6D36" w:rsidP="001A6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sk-SK"/>
        </w:rPr>
      </w:pPr>
      <w:r>
        <w:rPr>
          <w:rFonts w:ascii="Arial" w:eastAsia="Times New Roman" w:hAnsi="Arial" w:cs="Arial"/>
          <w:lang w:val="en-US" w:eastAsia="sk-SK"/>
        </w:rPr>
        <w:t xml:space="preserve">                                                                                                 </w:t>
      </w:r>
      <w:r w:rsidR="006106B3" w:rsidRPr="001A6D36">
        <w:rPr>
          <w:rFonts w:ascii="Times New Roman" w:eastAsia="Times New Roman" w:hAnsi="Times New Roman" w:cs="Times New Roman"/>
          <w:sz w:val="28"/>
          <w:szCs w:val="28"/>
          <w:lang w:val="en-US" w:eastAsia="sk-SK"/>
        </w:rPr>
        <w:t xml:space="preserve">Bratislava </w:t>
      </w:r>
      <w:r w:rsidR="00944612" w:rsidRPr="001A6D36">
        <w:rPr>
          <w:rFonts w:ascii="Times New Roman" w:eastAsia="Times New Roman" w:hAnsi="Times New Roman" w:cs="Times New Roman"/>
          <w:sz w:val="28"/>
          <w:szCs w:val="28"/>
          <w:lang w:val="en-US" w:eastAsia="sk-SK"/>
        </w:rPr>
        <w:t>…</w:t>
      </w:r>
    </w:p>
    <w:p w:rsidR="00F71522" w:rsidRDefault="00F71522" w:rsidP="00F7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/>
          <w:lang w:val="en-US" w:eastAsia="sk-SK"/>
        </w:rPr>
      </w:pPr>
    </w:p>
    <w:p w:rsidR="006106B3" w:rsidRDefault="006106B3" w:rsidP="00F7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/>
          <w:lang w:val="en-US" w:eastAsia="sk-SK"/>
        </w:rPr>
      </w:pPr>
    </w:p>
    <w:p w:rsidR="001A6D36" w:rsidRPr="00FA012F" w:rsidRDefault="001A6D36" w:rsidP="001A6D36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A012F">
        <w:rPr>
          <w:rFonts w:ascii="Times New Roman" w:hAnsi="Times New Roman" w:cs="Times New Roman"/>
          <w:b/>
          <w:bCs/>
          <w:sz w:val="40"/>
          <w:szCs w:val="40"/>
        </w:rPr>
        <w:t>Vážené kolegyne / kolegovia,</w:t>
      </w:r>
    </w:p>
    <w:p w:rsidR="001A6D36" w:rsidRPr="00FA012F" w:rsidRDefault="001A6D36" w:rsidP="001A6D36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1A6D36" w:rsidRPr="00FA012F" w:rsidRDefault="001A6D36" w:rsidP="001A6D36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12F">
        <w:rPr>
          <w:rFonts w:ascii="Times New Roman" w:hAnsi="Times New Roman" w:cs="Times New Roman"/>
          <w:b/>
          <w:sz w:val="32"/>
          <w:szCs w:val="32"/>
        </w:rPr>
        <w:t>na základe</w:t>
      </w:r>
    </w:p>
    <w:p w:rsidR="001A6D36" w:rsidRPr="00FA012F" w:rsidRDefault="001A6D36" w:rsidP="001A6D36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FA012F">
        <w:rPr>
          <w:rFonts w:ascii="Times New Roman" w:hAnsi="Times New Roman" w:cs="Times New Roman"/>
          <w:sz w:val="32"/>
          <w:szCs w:val="32"/>
        </w:rPr>
        <w:t>súčasnej epidemiologickej situácie v dôsledku</w:t>
      </w:r>
    </w:p>
    <w:p w:rsidR="001A6D36" w:rsidRPr="00FA012F" w:rsidRDefault="001A6D36" w:rsidP="001A6D36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012F">
        <w:rPr>
          <w:rFonts w:ascii="Times New Roman" w:hAnsi="Times New Roman" w:cs="Times New Roman"/>
          <w:sz w:val="32"/>
          <w:szCs w:val="32"/>
        </w:rPr>
        <w:t xml:space="preserve"> pandémie </w:t>
      </w:r>
      <w:r w:rsidR="00247F8A">
        <w:rPr>
          <w:rFonts w:ascii="Times New Roman" w:hAnsi="Times New Roman" w:cs="Times New Roman"/>
          <w:b/>
          <w:bCs/>
          <w:sz w:val="32"/>
          <w:szCs w:val="32"/>
        </w:rPr>
        <w:t>COVID</w:t>
      </w:r>
      <w:bookmarkStart w:id="0" w:name="_GoBack"/>
      <w:bookmarkEnd w:id="0"/>
      <w:r w:rsidRPr="00FA012F">
        <w:rPr>
          <w:rFonts w:ascii="Times New Roman" w:hAnsi="Times New Roman" w:cs="Times New Roman"/>
          <w:b/>
          <w:bCs/>
          <w:sz w:val="32"/>
          <w:szCs w:val="32"/>
        </w:rPr>
        <w:t>-19</w:t>
      </w:r>
      <w:r w:rsidRPr="00FA012F">
        <w:rPr>
          <w:rFonts w:ascii="Times New Roman" w:hAnsi="Times New Roman" w:cs="Times New Roman"/>
          <w:bCs/>
          <w:sz w:val="32"/>
          <w:szCs w:val="32"/>
        </w:rPr>
        <w:t>,</w:t>
      </w:r>
    </w:p>
    <w:p w:rsidR="001A6D36" w:rsidRDefault="001A6D36" w:rsidP="001A6D36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D36" w:rsidRPr="00FA012F" w:rsidRDefault="001A6D36" w:rsidP="001A6D36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6D36" w:rsidRPr="00FA012F" w:rsidRDefault="001A6D36" w:rsidP="001A6D36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12F">
        <w:rPr>
          <w:rFonts w:ascii="Times New Roman" w:hAnsi="Times New Roman" w:cs="Times New Roman"/>
          <w:b/>
          <w:sz w:val="32"/>
          <w:szCs w:val="32"/>
        </w:rPr>
        <w:t>vyhlásenia núdzovej situácie v zdravotníctve Vládou SR,</w:t>
      </w:r>
    </w:p>
    <w:p w:rsidR="001A6D36" w:rsidRPr="00FA012F" w:rsidRDefault="001A6D36" w:rsidP="001A6D36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FA012F">
        <w:rPr>
          <w:rFonts w:ascii="Times New Roman" w:hAnsi="Times New Roman" w:cs="Times New Roman"/>
          <w:sz w:val="32"/>
          <w:szCs w:val="32"/>
        </w:rPr>
        <w:t>zavedením hygienicko-epidemiologických opatrení krízovým štábom</w:t>
      </w:r>
    </w:p>
    <w:p w:rsidR="001A6D36" w:rsidRPr="00FA012F" w:rsidRDefault="001A6D36" w:rsidP="001A6D36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FA012F">
        <w:rPr>
          <w:rFonts w:ascii="Times New Roman" w:hAnsi="Times New Roman" w:cs="Times New Roman"/>
          <w:sz w:val="32"/>
          <w:szCs w:val="32"/>
        </w:rPr>
        <w:t>ako aj stanoviska Únie európskych medicínskych špecialistov pre rehabilitáciu (UEMS PRM)</w:t>
      </w:r>
    </w:p>
    <w:p w:rsidR="001A6D36" w:rsidRPr="00FA012F" w:rsidRDefault="001A6D36" w:rsidP="001A6D36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1A6D36" w:rsidRPr="00FA012F" w:rsidRDefault="001A6D36" w:rsidP="001A6D36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12F">
        <w:rPr>
          <w:rFonts w:ascii="Times New Roman" w:hAnsi="Times New Roman" w:cs="Times New Roman"/>
          <w:sz w:val="32"/>
          <w:szCs w:val="32"/>
        </w:rPr>
        <w:t xml:space="preserve">Vám </w:t>
      </w:r>
      <w:r w:rsidRPr="00FA012F">
        <w:rPr>
          <w:rFonts w:ascii="Times New Roman" w:hAnsi="Times New Roman" w:cs="Times New Roman"/>
          <w:b/>
          <w:sz w:val="32"/>
          <w:szCs w:val="32"/>
        </w:rPr>
        <w:t xml:space="preserve">odporúčame </w:t>
      </w:r>
    </w:p>
    <w:p w:rsidR="001A6D36" w:rsidRPr="00FA012F" w:rsidRDefault="001A6D36" w:rsidP="001A6D36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1A6D36" w:rsidRPr="00FA012F" w:rsidRDefault="001A6D36" w:rsidP="001A6D36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FA012F">
        <w:rPr>
          <w:rFonts w:ascii="Times New Roman" w:hAnsi="Times New Roman" w:cs="Times New Roman"/>
          <w:b/>
          <w:sz w:val="32"/>
          <w:szCs w:val="32"/>
        </w:rPr>
        <w:t>dočasne</w:t>
      </w:r>
      <w:r w:rsidRPr="00FA012F">
        <w:rPr>
          <w:rFonts w:ascii="Times New Roman" w:hAnsi="Times New Roman" w:cs="Times New Roman"/>
          <w:b/>
          <w:bCs/>
          <w:sz w:val="32"/>
          <w:szCs w:val="32"/>
        </w:rPr>
        <w:t xml:space="preserve"> prerušiť rehabilitáciu pacientov s chronickými ochoreniami a tých pacientov, u ktorých je možné odložiť liečbu bez rizika omeškania </w:t>
      </w:r>
      <w:r w:rsidRPr="00FA012F">
        <w:rPr>
          <w:rFonts w:ascii="Times New Roman" w:hAnsi="Times New Roman" w:cs="Times New Roman"/>
          <w:sz w:val="32"/>
          <w:szCs w:val="32"/>
        </w:rPr>
        <w:t>(dlhodobé bolesti chrbta, kĺbov, atď.).</w:t>
      </w:r>
    </w:p>
    <w:p w:rsidR="001A6D36" w:rsidRPr="00FA012F" w:rsidRDefault="001A6D36" w:rsidP="001A6D36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1A6D36" w:rsidRPr="00FA012F" w:rsidRDefault="001A6D36" w:rsidP="001A6D36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 w:rsidRPr="00FA012F">
        <w:rPr>
          <w:rFonts w:ascii="Times New Roman" w:hAnsi="Times New Roman" w:cs="Times New Roman"/>
          <w:b/>
          <w:bCs/>
          <w:sz w:val="32"/>
          <w:szCs w:val="32"/>
        </w:rPr>
        <w:t>Ošetrenie akútnych stavov</w:t>
      </w:r>
      <w:r w:rsidRPr="00FA012F">
        <w:rPr>
          <w:rFonts w:ascii="Times New Roman" w:hAnsi="Times New Roman" w:cs="Times New Roman"/>
          <w:sz w:val="32"/>
          <w:szCs w:val="32"/>
        </w:rPr>
        <w:t xml:space="preserve"> (akútna obrna tvárového nervu, akútne stavy po operáciách a úrazoch, atď.) </w:t>
      </w:r>
      <w:r w:rsidRPr="00FA012F">
        <w:rPr>
          <w:rFonts w:ascii="Times New Roman" w:hAnsi="Times New Roman" w:cs="Times New Roman"/>
          <w:b/>
          <w:sz w:val="32"/>
          <w:szCs w:val="32"/>
        </w:rPr>
        <w:t>je zatiaľ možné</w:t>
      </w:r>
      <w:r w:rsidRPr="00FA012F">
        <w:rPr>
          <w:rFonts w:ascii="Times New Roman" w:hAnsi="Times New Roman" w:cs="Times New Roman"/>
          <w:sz w:val="32"/>
          <w:szCs w:val="32"/>
        </w:rPr>
        <w:t xml:space="preserve"> </w:t>
      </w:r>
      <w:r w:rsidRPr="00FA012F">
        <w:rPr>
          <w:rFonts w:ascii="Times New Roman" w:hAnsi="Times New Roman" w:cs="Times New Roman"/>
          <w:b/>
          <w:sz w:val="32"/>
          <w:szCs w:val="32"/>
        </w:rPr>
        <w:t>pri negatívnej cestovnej a epidemiologickej anamnéze. Je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012F">
        <w:rPr>
          <w:rFonts w:ascii="Times New Roman" w:hAnsi="Times New Roman" w:cs="Times New Roman"/>
          <w:b/>
          <w:sz w:val="32"/>
          <w:szCs w:val="32"/>
        </w:rPr>
        <w:t>nevyhnutné dodržiavať bezpečnostné opatrenia a používa</w:t>
      </w:r>
      <w:r>
        <w:rPr>
          <w:rFonts w:ascii="Times New Roman" w:hAnsi="Times New Roman" w:cs="Times New Roman"/>
          <w:b/>
          <w:sz w:val="32"/>
          <w:szCs w:val="32"/>
        </w:rPr>
        <w:t>ť</w:t>
      </w:r>
      <w:r w:rsidRPr="00FA012F">
        <w:rPr>
          <w:rFonts w:ascii="Times New Roman" w:hAnsi="Times New Roman" w:cs="Times New Roman"/>
          <w:b/>
          <w:sz w:val="32"/>
          <w:szCs w:val="32"/>
        </w:rPr>
        <w:t xml:space="preserve"> ochrann</w:t>
      </w:r>
      <w:r>
        <w:rPr>
          <w:rFonts w:ascii="Times New Roman" w:hAnsi="Times New Roman" w:cs="Times New Roman"/>
          <w:b/>
          <w:sz w:val="32"/>
          <w:szCs w:val="32"/>
        </w:rPr>
        <w:t>é</w:t>
      </w:r>
      <w:r w:rsidRPr="00FA012F">
        <w:rPr>
          <w:rFonts w:ascii="Times New Roman" w:hAnsi="Times New Roman" w:cs="Times New Roman"/>
          <w:b/>
          <w:sz w:val="32"/>
          <w:szCs w:val="32"/>
        </w:rPr>
        <w:t xml:space="preserve"> prostriedk</w:t>
      </w:r>
      <w:r>
        <w:rPr>
          <w:rFonts w:ascii="Times New Roman" w:hAnsi="Times New Roman" w:cs="Times New Roman"/>
          <w:b/>
          <w:sz w:val="32"/>
          <w:szCs w:val="32"/>
        </w:rPr>
        <w:t>y</w:t>
      </w:r>
      <w:r w:rsidRPr="00FA01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012F">
        <w:rPr>
          <w:rFonts w:ascii="Times New Roman" w:hAnsi="Times New Roman" w:cs="Times New Roman"/>
          <w:sz w:val="32"/>
          <w:szCs w:val="32"/>
        </w:rPr>
        <w:t>(</w:t>
      </w:r>
      <w:r w:rsidRPr="00FA01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012F">
        <w:rPr>
          <w:rFonts w:ascii="Times New Roman" w:hAnsi="Times New Roman" w:cs="Times New Roman"/>
          <w:bCs/>
          <w:sz w:val="32"/>
          <w:szCs w:val="32"/>
        </w:rPr>
        <w:t>rúška, masky, šatky,  rukavice, atď.).</w:t>
      </w:r>
    </w:p>
    <w:p w:rsidR="001A6D36" w:rsidRDefault="001A6D36" w:rsidP="001A6D3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1A6D36" w:rsidRPr="00FA012F" w:rsidRDefault="001A6D36" w:rsidP="001A6D3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1A6D36" w:rsidRPr="00FA012F" w:rsidRDefault="001A6D36" w:rsidP="001A6D3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1A6D36" w:rsidRPr="001A6D36" w:rsidRDefault="001A6D36" w:rsidP="001A6D36">
      <w:pPr>
        <w:pStyle w:val="Standard"/>
        <w:rPr>
          <w:rFonts w:ascii="Mistral" w:hAnsi="Mistral" w:cs="Times New Roman"/>
          <w:color w:val="4F81BD" w:themeColor="accent1"/>
          <w:sz w:val="36"/>
          <w:szCs w:val="36"/>
        </w:rPr>
      </w:pPr>
      <w:r w:rsidRPr="001A6D36">
        <w:rPr>
          <w:rFonts w:ascii="Mistral" w:hAnsi="Mistral" w:cs="Times New Roman"/>
          <w:color w:val="4F81BD" w:themeColor="accent1"/>
          <w:sz w:val="36"/>
          <w:szCs w:val="36"/>
        </w:rPr>
        <w:t>Doc. MUDr. Karol Hornáček, PhD.</w:t>
      </w:r>
      <w:r w:rsidRPr="001A6D36">
        <w:rPr>
          <w:rFonts w:ascii="Mistral" w:hAnsi="Mistral" w:cs="Times New Roman"/>
          <w:b/>
          <w:color w:val="4F81BD" w:themeColor="accent1"/>
          <w:sz w:val="36"/>
          <w:szCs w:val="36"/>
        </w:rPr>
        <w:tab/>
      </w:r>
      <w:r w:rsidRPr="001A6D36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 xml:space="preserve">    </w:t>
      </w:r>
      <w:r w:rsidRPr="001A6D36">
        <w:rPr>
          <w:rFonts w:ascii="Mistral" w:hAnsi="Mistral" w:cs="Times New Roman"/>
          <w:color w:val="4F81BD" w:themeColor="accent1"/>
          <w:sz w:val="36"/>
          <w:szCs w:val="36"/>
        </w:rPr>
        <w:t>MUDr. Miriam Dziaková, PhD.</w:t>
      </w:r>
      <w:r>
        <w:rPr>
          <w:rFonts w:ascii="Mistral" w:hAnsi="Mistral" w:cs="Times New Roman"/>
          <w:color w:val="4F81BD" w:themeColor="accent1"/>
          <w:sz w:val="36"/>
          <w:szCs w:val="36"/>
        </w:rPr>
        <w:t xml:space="preserve"> </w:t>
      </w:r>
    </w:p>
    <w:p w:rsidR="006106B3" w:rsidRPr="001A6D36" w:rsidRDefault="001A6D36" w:rsidP="001A6D36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1A6D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6D36">
        <w:rPr>
          <w:rFonts w:ascii="Times New Roman" w:hAnsi="Times New Roman" w:cs="Times New Roman"/>
          <w:b/>
          <w:sz w:val="28"/>
          <w:szCs w:val="28"/>
        </w:rPr>
        <w:t xml:space="preserve">Prezident SS FBLR </w:t>
      </w:r>
      <w:r w:rsidRPr="001A6D36">
        <w:rPr>
          <w:rFonts w:ascii="Times New Roman" w:hAnsi="Times New Roman" w:cs="Times New Roman"/>
          <w:b/>
          <w:sz w:val="28"/>
          <w:szCs w:val="28"/>
        </w:rPr>
        <w:tab/>
      </w:r>
      <w:r w:rsidRPr="001A6D36">
        <w:rPr>
          <w:rFonts w:ascii="Times New Roman" w:hAnsi="Times New Roman" w:cs="Times New Roman"/>
          <w:b/>
          <w:sz w:val="28"/>
          <w:szCs w:val="28"/>
        </w:rPr>
        <w:tab/>
      </w:r>
      <w:r w:rsidRPr="001A6D3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6D36">
        <w:rPr>
          <w:rFonts w:ascii="Times New Roman" w:hAnsi="Times New Roman" w:cs="Times New Roman"/>
          <w:b/>
          <w:sz w:val="28"/>
          <w:szCs w:val="28"/>
        </w:rPr>
        <w:t>Hlavná odborníčka MZ pre FBLR</w:t>
      </w:r>
    </w:p>
    <w:p w:rsidR="006106B3" w:rsidRPr="001A6D36" w:rsidRDefault="006106B3" w:rsidP="00F715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546A"/>
          <w:lang w:val="en-US" w:eastAsia="sk-SK"/>
        </w:rPr>
      </w:pPr>
    </w:p>
    <w:p w:rsidR="006B404A" w:rsidRDefault="006B404A" w:rsidP="00F715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46A"/>
          <w:lang w:val="en-US" w:eastAsia="sk-SK"/>
        </w:rPr>
      </w:pPr>
    </w:p>
    <w:sectPr w:rsidR="006B404A" w:rsidSect="001A6D36">
      <w:pgSz w:w="11906" w:h="16838"/>
      <w:pgMar w:top="142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2"/>
    <w:rsid w:val="00065EFE"/>
    <w:rsid w:val="00112D24"/>
    <w:rsid w:val="00126546"/>
    <w:rsid w:val="001A6D36"/>
    <w:rsid w:val="00213D0B"/>
    <w:rsid w:val="00247F8A"/>
    <w:rsid w:val="00322816"/>
    <w:rsid w:val="005C6B5C"/>
    <w:rsid w:val="006106B3"/>
    <w:rsid w:val="006B404A"/>
    <w:rsid w:val="0092026E"/>
    <w:rsid w:val="00944612"/>
    <w:rsid w:val="00AB27BB"/>
    <w:rsid w:val="00AC2C90"/>
    <w:rsid w:val="00B12825"/>
    <w:rsid w:val="00BB6237"/>
    <w:rsid w:val="00CD5277"/>
    <w:rsid w:val="00D2604A"/>
    <w:rsid w:val="00DB1BBE"/>
    <w:rsid w:val="00DE4EE8"/>
    <w:rsid w:val="00E20CC5"/>
    <w:rsid w:val="00F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4E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A6D3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riadkovania">
    <w:name w:val="No Spacing"/>
    <w:uiPriority w:val="1"/>
    <w:qFormat/>
    <w:rsid w:val="00247F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4E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A6D3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riadkovania">
    <w:name w:val="No Spacing"/>
    <w:uiPriority w:val="1"/>
    <w:qFormat/>
    <w:rsid w:val="00247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Slovenská spoločnosť fyziatrie, balneológie a liečebnej rehabilitácie</vt:lpstr>
      <vt:lpstr/>
      <vt:lpstr>lekárska spoločnosť</vt:lpstr>
      <vt:lpstr/>
      <vt:lpstr>/</vt:lpstr>
    </vt:vector>
  </TitlesOfParts>
  <Company>VšZP a.s.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PC</cp:lastModifiedBy>
  <cp:revision>3</cp:revision>
  <cp:lastPrinted>2017-08-15T06:02:00Z</cp:lastPrinted>
  <dcterms:created xsi:type="dcterms:W3CDTF">2020-03-17T10:21:00Z</dcterms:created>
  <dcterms:modified xsi:type="dcterms:W3CDTF">2020-03-24T11:57:00Z</dcterms:modified>
</cp:coreProperties>
</file>