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800" w:rsidRPr="003C2800" w:rsidRDefault="003C2800">
      <w:pPr>
        <w:rPr>
          <w:b/>
        </w:rPr>
      </w:pPr>
      <w:r w:rsidRPr="003C2800">
        <w:rPr>
          <w:b/>
        </w:rPr>
        <w:t xml:space="preserve">PREDSLOV </w:t>
      </w:r>
    </w:p>
    <w:p w:rsidR="003C2800" w:rsidRDefault="003C2800">
      <w:r>
        <w:t xml:space="preserve">Zámerom autorov predkladanej publikácie je overenie a prehodnotenie evidovaných </w:t>
      </w:r>
      <w:proofErr w:type="spellStart"/>
      <w:r>
        <w:t>termografických</w:t>
      </w:r>
      <w:proofErr w:type="spellEnd"/>
      <w:r>
        <w:t xml:space="preserve"> zmien organizmu v priebehu vykonávania akupunktúry, elektroakupunktúry, ušnej akupunktúry a </w:t>
      </w:r>
      <w:proofErr w:type="spellStart"/>
      <w:r>
        <w:t>bankovania</w:t>
      </w:r>
      <w:proofErr w:type="spellEnd"/>
      <w:r>
        <w:t xml:space="preserve"> na liečebné účely. Ešte pred érou bezkontaktných </w:t>
      </w:r>
      <w:proofErr w:type="spellStart"/>
      <w:r>
        <w:t>termokamier</w:t>
      </w:r>
      <w:proofErr w:type="spellEnd"/>
      <w:r>
        <w:t xml:space="preserve"> objektivizovala </w:t>
      </w:r>
      <w:proofErr w:type="spellStart"/>
      <w:r>
        <w:t>vazoaktívne</w:t>
      </w:r>
      <w:proofErr w:type="spellEnd"/>
      <w:r>
        <w:t xml:space="preserve"> efekty akupunktúry na začiatku sedemdesiatych rokov 20. storočia, s použitím tekutých kryštálov Helena </w:t>
      </w:r>
      <w:proofErr w:type="spellStart"/>
      <w:r>
        <w:t>Tauchmannová</w:t>
      </w:r>
      <w:proofErr w:type="spellEnd"/>
      <w:r>
        <w:t xml:space="preserve">. Koncom sedemdesiatych rokoch sa začali v medicíne používať bezkontaktné </w:t>
      </w:r>
      <w:proofErr w:type="spellStart"/>
      <w:r>
        <w:t>termografické</w:t>
      </w:r>
      <w:proofErr w:type="spellEnd"/>
      <w:r>
        <w:t xml:space="preserve"> systémy. Tieto použili vo svojich prácach a naďalej používajú vo výskume i v klinickej praxi aj autori publikácie. Predkladaná publikácia má tri samostatné časti týkajúce sa klasickej akupunktúry, elektroakupunktúry a </w:t>
      </w:r>
      <w:proofErr w:type="spellStart"/>
      <w:r>
        <w:t>aurikuloterapie</w:t>
      </w:r>
      <w:proofErr w:type="spellEnd"/>
      <w:r>
        <w:t xml:space="preserve">, </w:t>
      </w:r>
      <w:proofErr w:type="spellStart"/>
      <w:r>
        <w:t>abdominálneho</w:t>
      </w:r>
      <w:proofErr w:type="spellEnd"/>
      <w:r>
        <w:t xml:space="preserve"> hologramu a </w:t>
      </w:r>
      <w:proofErr w:type="spellStart"/>
      <w:r>
        <w:t>bankovania</w:t>
      </w:r>
      <w:proofErr w:type="spellEnd"/>
      <w:r>
        <w:t xml:space="preserve">, v ktorých autori v rôznych časových obdobiach s využitím termovízie objektivizovali účinnosť vybraných akupunktúrnych techník. Hodnotou práce je jej systematické vykonávanie v rozsahu prakticky vyše 30 rokov, kedy autori prakticky zbierali a vyhodnocovali poznatky aj z vlastných postupov a sledovaní. A mnohé poznatky prezentovali v príspevkoch na kongresoch akupunktúry, publikovali v domácich i zahraničných časopisoch. A to je riadny kvalitatívny odborný prínos, ktorý táto práca prináša pre odbor akupunktúry. </w:t>
      </w:r>
      <w:proofErr w:type="spellStart"/>
      <w:r>
        <w:t>Termografia</w:t>
      </w:r>
      <w:proofErr w:type="spellEnd"/>
      <w:r>
        <w:t xml:space="preserve"> (termovízia) je jediný pasívny a neinvazívny zobrazovací systém, založený na princípe vizualizácie infračerveného žiarenia z povrchu ľudského tela popri ďalších možných vyšetreniach. Teplota na povrchu ľudského tela v istej miere závisí na fyziologických individuálnych vlastnostiach organizmu, úplne je však determinovaná patologickými zmenami organizmu. Jej meraním získavame potenciálnu možnosť tieto patologické zmeny objektivizovať, bližšie špecifikovať a aj numericky klasifikovať. Pomocou infračervenej </w:t>
      </w:r>
      <w:proofErr w:type="spellStart"/>
      <w:r>
        <w:t>termografie</w:t>
      </w:r>
      <w:proofErr w:type="spellEnd"/>
      <w:r>
        <w:t xml:space="preserve"> je možné dokumentovať hlavné efekty, menovite v lokálnej a v cieľovej oblasti. A to cielené navýšenie prietoku krvi cievnym tkanivom. Teplotný priebeh a vlastné efekty liečby, či už klasickou alebo elektroakupunktúrou, boli dokumentované aj </w:t>
      </w:r>
      <w:proofErr w:type="spellStart"/>
      <w:r>
        <w:t>termokamerou</w:t>
      </w:r>
      <w:proofErr w:type="spellEnd"/>
      <w:r>
        <w:t xml:space="preserve"> AGA 680. Autori sa prikláňajú k názoru, ktorý podporujú aj citáciami z literatúry, že mechanizmus pôsobenia akupunktúrnych techník je skôr biochemický ako </w:t>
      </w:r>
      <w:proofErr w:type="spellStart"/>
      <w:r>
        <w:t>elektrofyziologický</w:t>
      </w:r>
      <w:proofErr w:type="spellEnd"/>
      <w:r>
        <w:t xml:space="preserve">. V druhej časti nás autori oboznamujú veľmi podrobne s používaním </w:t>
      </w:r>
      <w:proofErr w:type="spellStart"/>
      <w:r>
        <w:t>Umbilikálneho</w:t>
      </w:r>
      <w:proofErr w:type="spellEnd"/>
      <w:r>
        <w:t xml:space="preserve"> modulačného systému, konkrétne </w:t>
      </w:r>
      <w:proofErr w:type="spellStart"/>
      <w:r>
        <w:t>Abdominálneho</w:t>
      </w:r>
      <w:proofErr w:type="spellEnd"/>
      <w:r>
        <w:t xml:space="preserve"> hologramu, ktorý je aplikovateľný predovšetkým pri rôznych chronických ochoreniach a bolestivých stavoch pohybového aparátu. </w:t>
      </w:r>
      <w:proofErr w:type="spellStart"/>
      <w:r>
        <w:t>Abdominálna</w:t>
      </w:r>
      <w:proofErr w:type="spellEnd"/>
      <w:r>
        <w:t xml:space="preserve"> akupunktúra (AA) je kompletne nový systém, ktorý vznikol integráciou tradičnej čínskej medicínskej teórie a moderného výskumu akupunktúrnych dráh a </w:t>
      </w:r>
      <w:proofErr w:type="spellStart"/>
      <w:r>
        <w:t>kolaterál</w:t>
      </w:r>
      <w:proofErr w:type="spellEnd"/>
      <w:r>
        <w:t xml:space="preserve">. AA je založená na inovatívnej teórii, ktorá predpokladá, že v </w:t>
      </w:r>
      <w:proofErr w:type="spellStart"/>
      <w:r>
        <w:t>abdomene</w:t>
      </w:r>
      <w:proofErr w:type="spellEnd"/>
      <w:r>
        <w:t xml:space="preserve"> je sofistikovaný systém dráh a </w:t>
      </w:r>
      <w:proofErr w:type="spellStart"/>
      <w:r>
        <w:t>kolaterál</w:t>
      </w:r>
      <w:proofErr w:type="spellEnd"/>
      <w:r>
        <w:t xml:space="preserve">, ktorý môže modulovať celé telo, zvlášť </w:t>
      </w:r>
      <w:proofErr w:type="spellStart"/>
      <w:r>
        <w:t>umbilikálny</w:t>
      </w:r>
      <w:proofErr w:type="spellEnd"/>
      <w:r>
        <w:t xml:space="preserve"> kanálový a </w:t>
      </w:r>
      <w:proofErr w:type="spellStart"/>
      <w:r>
        <w:t>kolaterálový</w:t>
      </w:r>
      <w:proofErr w:type="spellEnd"/>
      <w:r>
        <w:t xml:space="preserve"> systém. AA môže byť použitá k liečbe všetkých porúch, ktoré lieči tradičná akupunktúra. Zaznamenané </w:t>
      </w:r>
      <w:proofErr w:type="spellStart"/>
      <w:r>
        <w:t>signifikantne</w:t>
      </w:r>
      <w:proofErr w:type="spellEnd"/>
      <w:r>
        <w:t xml:space="preserve"> výraznejšie teplotné zmeny nad cieľovou oblasťou sú dokladom významných zmien </w:t>
      </w:r>
      <w:proofErr w:type="spellStart"/>
      <w:r>
        <w:t>mikrocirkukácie</w:t>
      </w:r>
      <w:proofErr w:type="spellEnd"/>
      <w:r>
        <w:t xml:space="preserve"> a nasvedčujú zintenzívneniu </w:t>
      </w:r>
      <w:proofErr w:type="spellStart"/>
      <w:r>
        <w:t>energeticko</w:t>
      </w:r>
      <w:proofErr w:type="spellEnd"/>
      <w:r>
        <w:t xml:space="preserve">- metabolických procesov v ovplyvňovanej oblasti pohybového aparátu po aplikácii </w:t>
      </w:r>
      <w:proofErr w:type="spellStart"/>
      <w:r>
        <w:t>abdominálneho</w:t>
      </w:r>
      <w:proofErr w:type="spellEnd"/>
      <w:r>
        <w:t xml:space="preserve"> hologramu. V tretej časti sa stretávame s bližšími poznatkami staršej metódy, s </w:t>
      </w:r>
      <w:proofErr w:type="spellStart"/>
      <w:r>
        <w:t>bankovaním</w:t>
      </w:r>
      <w:proofErr w:type="spellEnd"/>
      <w:r>
        <w:t xml:space="preserve">. Podrobne rozpisujú jej pôsobenie ako aj vlastné pozorovania a získané poznatky. Jeden z hlavných účinkov je </w:t>
      </w:r>
      <w:proofErr w:type="spellStart"/>
      <w:r>
        <w:t>vazoaktivita</w:t>
      </w:r>
      <w:proofErr w:type="spellEnd"/>
      <w:r>
        <w:t xml:space="preserve"> lokálne alebo v cieľovej oblasti, ktorú overovali v troch samostatných štúdiách. V závere si dovoľujem citovať autorov - „</w:t>
      </w:r>
      <w:proofErr w:type="spellStart"/>
      <w:r>
        <w:t>Termografia</w:t>
      </w:r>
      <w:proofErr w:type="spellEnd"/>
      <w:r>
        <w:t xml:space="preserve"> môže hodnotiť účinky vybraných akupunktúrnych techník na tlmenie bolesti iba nepriamo. Infračervené zobrazovanie nie je obraz bolesti, ale skôr obraz prejavov cievneho systému tela v odpovedi na bolesť a v odpovedi na liečebné techniky. Práca je rozhodne prielomom v našom odbore. Nielen, že zachytáva pomerne značné obdobie činnosti autorov s bohatým prienikom do uvedenej problematiky, ale predstavuje aj oblasť využiteľnú i pre ďalších kolegov.</w:t>
      </w:r>
    </w:p>
    <w:p w:rsidR="003C2800" w:rsidRDefault="003C2800">
      <w:r>
        <w:lastRenderedPageBreak/>
        <w:t xml:space="preserve"> MUDr. Vladimír </w:t>
      </w:r>
      <w:proofErr w:type="spellStart"/>
      <w:r>
        <w:t>Balogh</w:t>
      </w:r>
      <w:proofErr w:type="spellEnd"/>
      <w:r>
        <w:t xml:space="preserve"> </w:t>
      </w:r>
    </w:p>
    <w:p w:rsidR="00027A76" w:rsidRDefault="003C2800">
      <w:r>
        <w:t>prednosta ÚTČMA LF SZU</w:t>
      </w:r>
    </w:p>
    <w:sectPr w:rsidR="00027A76" w:rsidSect="00335F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C2800"/>
    <w:rsid w:val="00335F5C"/>
    <w:rsid w:val="003C2800"/>
    <w:rsid w:val="00615C84"/>
    <w:rsid w:val="00F24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35F5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603</Words>
  <Characters>3442</Characters>
  <Application>Microsoft Office Word</Application>
  <DocSecurity>0</DocSecurity>
  <Lines>28</Lines>
  <Paragraphs>8</Paragraphs>
  <ScaleCrop>false</ScaleCrop>
  <Company>Hewlett-Packard</Company>
  <LinksUpToDate>false</LinksUpToDate>
  <CharactersWithSpaces>4037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Majitel</dc:creator>
  <cp:lastModifiedBy>Majitel</cp:lastModifiedBy>
  <cp:revision>1</cp:revision>
  <dcterms:created xsi:type="dcterms:W3CDTF">2022-03-11T19:36:00Z</dcterms:created>
  <dcterms:modified xsi:type="dcterms:W3CDTF">2022-03-11T19:38:00Z</dcterms:modified>
</cp:coreProperties>
</file>